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8B9" w:rsidRPr="00060265" w:rsidRDefault="004328B9" w:rsidP="004328B9">
      <w:pPr>
        <w:jc w:val="center"/>
        <w:rPr>
          <w:rFonts w:ascii="Arial" w:hAnsi="Arial" w:cs="Arial"/>
          <w:b/>
          <w:sz w:val="32"/>
          <w:szCs w:val="32"/>
        </w:rPr>
      </w:pPr>
      <w:r w:rsidRPr="00060265">
        <w:rPr>
          <w:rFonts w:ascii="Arial" w:hAnsi="Arial" w:cs="Arial"/>
          <w:b/>
          <w:sz w:val="32"/>
          <w:szCs w:val="32"/>
        </w:rPr>
        <w:t>АДМИНИСТРАЦИЯ</w:t>
      </w:r>
    </w:p>
    <w:p w:rsidR="004328B9" w:rsidRPr="00060265" w:rsidRDefault="004328B9" w:rsidP="004328B9">
      <w:pPr>
        <w:jc w:val="center"/>
        <w:rPr>
          <w:rFonts w:ascii="Arial" w:hAnsi="Arial" w:cs="Arial"/>
          <w:b/>
          <w:sz w:val="32"/>
          <w:szCs w:val="32"/>
        </w:rPr>
      </w:pPr>
      <w:r w:rsidRPr="00060265">
        <w:rPr>
          <w:rFonts w:ascii="Arial" w:hAnsi="Arial" w:cs="Arial"/>
          <w:b/>
          <w:sz w:val="32"/>
          <w:szCs w:val="32"/>
        </w:rPr>
        <w:t>МУНИЦИПАЛЬНОГО ОБРАЗОВАНИЯ</w:t>
      </w:r>
    </w:p>
    <w:p w:rsidR="004328B9" w:rsidRPr="00060265" w:rsidRDefault="004328B9" w:rsidP="004328B9">
      <w:pPr>
        <w:jc w:val="center"/>
        <w:rPr>
          <w:rFonts w:ascii="Arial" w:hAnsi="Arial" w:cs="Arial"/>
          <w:b/>
          <w:sz w:val="32"/>
          <w:szCs w:val="32"/>
        </w:rPr>
      </w:pPr>
      <w:r w:rsidRPr="00060265">
        <w:rPr>
          <w:rFonts w:ascii="Arial" w:hAnsi="Arial" w:cs="Arial"/>
          <w:b/>
          <w:sz w:val="32"/>
          <w:szCs w:val="32"/>
        </w:rPr>
        <w:t>ПЕРВОМАЙСКИЙ СЕЛЬСОВЕТ</w:t>
      </w:r>
    </w:p>
    <w:p w:rsidR="004328B9" w:rsidRPr="00060265" w:rsidRDefault="004328B9" w:rsidP="004328B9">
      <w:pPr>
        <w:jc w:val="center"/>
        <w:rPr>
          <w:rFonts w:ascii="Arial" w:hAnsi="Arial" w:cs="Arial"/>
          <w:b/>
          <w:sz w:val="32"/>
          <w:szCs w:val="32"/>
        </w:rPr>
      </w:pPr>
      <w:r w:rsidRPr="00060265">
        <w:rPr>
          <w:rFonts w:ascii="Arial" w:hAnsi="Arial" w:cs="Arial"/>
          <w:b/>
          <w:sz w:val="32"/>
          <w:szCs w:val="32"/>
        </w:rPr>
        <w:t>ПЕРВОМАЙСКОГО РАЙОНА</w:t>
      </w:r>
    </w:p>
    <w:p w:rsidR="004328B9" w:rsidRPr="00060265" w:rsidRDefault="004328B9" w:rsidP="004328B9">
      <w:pPr>
        <w:jc w:val="center"/>
        <w:rPr>
          <w:rFonts w:ascii="Arial" w:hAnsi="Arial" w:cs="Arial"/>
          <w:b/>
          <w:sz w:val="32"/>
          <w:szCs w:val="32"/>
        </w:rPr>
      </w:pPr>
      <w:r w:rsidRPr="00060265">
        <w:rPr>
          <w:rFonts w:ascii="Arial" w:hAnsi="Arial" w:cs="Arial"/>
          <w:b/>
          <w:sz w:val="32"/>
          <w:szCs w:val="32"/>
        </w:rPr>
        <w:t>ОРЕНБУРГСКОЙ ОБЛАСТИ</w:t>
      </w:r>
    </w:p>
    <w:p w:rsidR="004328B9" w:rsidRPr="00060265" w:rsidRDefault="004328B9" w:rsidP="004328B9">
      <w:pPr>
        <w:jc w:val="center"/>
        <w:rPr>
          <w:rFonts w:ascii="Arial" w:hAnsi="Arial" w:cs="Arial"/>
          <w:b/>
          <w:sz w:val="32"/>
          <w:szCs w:val="32"/>
        </w:rPr>
      </w:pPr>
    </w:p>
    <w:p w:rsidR="004328B9" w:rsidRPr="00060265" w:rsidRDefault="004328B9" w:rsidP="004328B9">
      <w:pPr>
        <w:jc w:val="center"/>
        <w:rPr>
          <w:rFonts w:ascii="Arial" w:hAnsi="Arial" w:cs="Arial"/>
          <w:b/>
          <w:sz w:val="32"/>
          <w:szCs w:val="32"/>
        </w:rPr>
      </w:pPr>
    </w:p>
    <w:p w:rsidR="004328B9" w:rsidRPr="00060265" w:rsidRDefault="004328B9" w:rsidP="004328B9">
      <w:pPr>
        <w:jc w:val="center"/>
        <w:rPr>
          <w:rFonts w:ascii="Arial" w:hAnsi="Arial" w:cs="Arial"/>
          <w:b/>
          <w:sz w:val="32"/>
          <w:szCs w:val="32"/>
        </w:rPr>
      </w:pPr>
      <w:r>
        <w:rPr>
          <w:rFonts w:ascii="Arial" w:hAnsi="Arial" w:cs="Arial"/>
          <w:b/>
          <w:sz w:val="32"/>
          <w:szCs w:val="32"/>
        </w:rPr>
        <w:t>ПОСТАНОВЛЕНИЕ</w:t>
      </w:r>
    </w:p>
    <w:p w:rsidR="004328B9" w:rsidRPr="00060265" w:rsidRDefault="004328B9" w:rsidP="004328B9">
      <w:pPr>
        <w:jc w:val="center"/>
        <w:rPr>
          <w:rFonts w:ascii="Arial" w:hAnsi="Arial" w:cs="Arial"/>
          <w:b/>
          <w:sz w:val="32"/>
          <w:szCs w:val="32"/>
        </w:rPr>
      </w:pPr>
    </w:p>
    <w:p w:rsidR="004328B9" w:rsidRPr="00060265" w:rsidRDefault="004328B9" w:rsidP="004328B9">
      <w:pPr>
        <w:jc w:val="center"/>
        <w:rPr>
          <w:rFonts w:ascii="Arial" w:hAnsi="Arial" w:cs="Arial"/>
          <w:b/>
          <w:sz w:val="32"/>
          <w:szCs w:val="32"/>
        </w:rPr>
      </w:pPr>
      <w:r>
        <w:rPr>
          <w:rFonts w:ascii="Arial" w:hAnsi="Arial" w:cs="Arial"/>
          <w:b/>
          <w:sz w:val="32"/>
          <w:szCs w:val="32"/>
        </w:rPr>
        <w:t>01</w:t>
      </w:r>
      <w:r w:rsidRPr="00060265">
        <w:rPr>
          <w:rFonts w:ascii="Arial" w:hAnsi="Arial" w:cs="Arial"/>
          <w:b/>
          <w:sz w:val="32"/>
          <w:szCs w:val="32"/>
        </w:rPr>
        <w:t>.0</w:t>
      </w:r>
      <w:r>
        <w:rPr>
          <w:rFonts w:ascii="Arial" w:hAnsi="Arial" w:cs="Arial"/>
          <w:b/>
          <w:sz w:val="32"/>
          <w:szCs w:val="32"/>
        </w:rPr>
        <w:t>3</w:t>
      </w:r>
      <w:r w:rsidRPr="00060265">
        <w:rPr>
          <w:rFonts w:ascii="Arial" w:hAnsi="Arial" w:cs="Arial"/>
          <w:b/>
          <w:sz w:val="32"/>
          <w:szCs w:val="32"/>
        </w:rPr>
        <w:t>.2016                                                                        №</w:t>
      </w:r>
      <w:r>
        <w:rPr>
          <w:rFonts w:ascii="Arial" w:hAnsi="Arial" w:cs="Arial"/>
          <w:b/>
          <w:sz w:val="32"/>
          <w:szCs w:val="32"/>
        </w:rPr>
        <w:t>25</w:t>
      </w:r>
      <w:r w:rsidRPr="00060265">
        <w:rPr>
          <w:rFonts w:ascii="Arial" w:hAnsi="Arial" w:cs="Arial"/>
          <w:b/>
          <w:sz w:val="32"/>
          <w:szCs w:val="32"/>
        </w:rPr>
        <w:t>-</w:t>
      </w:r>
      <w:r w:rsidR="00F80037">
        <w:rPr>
          <w:rFonts w:ascii="Arial" w:hAnsi="Arial" w:cs="Arial"/>
          <w:b/>
          <w:sz w:val="32"/>
          <w:szCs w:val="32"/>
        </w:rPr>
        <w:t>п</w:t>
      </w:r>
    </w:p>
    <w:p w:rsidR="004328B9" w:rsidRDefault="004328B9" w:rsidP="004328B9">
      <w:pPr>
        <w:jc w:val="center"/>
        <w:rPr>
          <w:rFonts w:ascii="Arial" w:hAnsi="Arial" w:cs="Arial"/>
          <w:b/>
        </w:rPr>
      </w:pPr>
    </w:p>
    <w:p w:rsidR="004328B9" w:rsidRPr="005E49F5" w:rsidRDefault="004328B9" w:rsidP="004328B9">
      <w:pPr>
        <w:jc w:val="center"/>
        <w:rPr>
          <w:rFonts w:ascii="Arial" w:hAnsi="Arial" w:cs="Arial"/>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322"/>
      </w:tblGrid>
      <w:tr w:rsidR="005C2B1E" w:rsidRPr="005E49F5" w:rsidTr="005E49F5">
        <w:tc>
          <w:tcPr>
            <w:tcW w:w="9322" w:type="dxa"/>
          </w:tcPr>
          <w:p w:rsidR="005C2B1E" w:rsidRPr="005E49F5" w:rsidRDefault="005C2B1E" w:rsidP="004328B9">
            <w:pPr>
              <w:jc w:val="center"/>
              <w:rPr>
                <w:rFonts w:ascii="Arial" w:hAnsi="Arial" w:cs="Arial"/>
                <w:b/>
                <w:sz w:val="32"/>
                <w:szCs w:val="32"/>
              </w:rPr>
            </w:pPr>
            <w:r w:rsidRPr="005E49F5">
              <w:rPr>
                <w:rFonts w:ascii="Arial" w:hAnsi="Arial" w:cs="Arial"/>
                <w:b/>
                <w:sz w:val="32"/>
                <w:szCs w:val="32"/>
              </w:rPr>
              <w:t xml:space="preserve">О внесении изменений в постановление администрации муниципального образования </w:t>
            </w:r>
            <w:r w:rsidR="004328B9">
              <w:rPr>
                <w:rFonts w:ascii="Arial" w:hAnsi="Arial" w:cs="Arial"/>
                <w:b/>
                <w:sz w:val="32"/>
                <w:szCs w:val="32"/>
              </w:rPr>
              <w:t>Первомайский</w:t>
            </w:r>
            <w:r w:rsidRPr="005E49F5">
              <w:rPr>
                <w:rFonts w:ascii="Arial" w:hAnsi="Arial" w:cs="Arial"/>
                <w:b/>
                <w:sz w:val="32"/>
                <w:szCs w:val="32"/>
              </w:rPr>
              <w:t xml:space="preserve"> сельсовет Первомайского района Оренбургской области от</w:t>
            </w:r>
            <w:r w:rsidR="004328B9">
              <w:rPr>
                <w:rFonts w:ascii="Arial" w:hAnsi="Arial" w:cs="Arial"/>
                <w:b/>
                <w:sz w:val="32"/>
                <w:szCs w:val="32"/>
              </w:rPr>
              <w:t xml:space="preserve"> 25.06.2012 №70-п</w:t>
            </w:r>
            <w:r w:rsidRPr="005E49F5">
              <w:rPr>
                <w:rFonts w:ascii="Arial" w:hAnsi="Arial" w:cs="Arial"/>
                <w:b/>
                <w:sz w:val="32"/>
                <w:szCs w:val="32"/>
              </w:rPr>
              <w:t xml:space="preserve"> «Об Административном регламенте предоставления муниципальной услуги «</w:t>
            </w:r>
            <w:r w:rsidR="004A4FF2" w:rsidRPr="005E49F5">
              <w:rPr>
                <w:rFonts w:ascii="Arial" w:hAnsi="Arial" w:cs="Arial"/>
                <w:b/>
                <w:sz w:val="32"/>
                <w:szCs w:val="32"/>
              </w:rPr>
              <w:t>Присвоение адреса объекту капитального строительства</w:t>
            </w:r>
            <w:r w:rsidRPr="005E49F5">
              <w:rPr>
                <w:rFonts w:ascii="Arial" w:hAnsi="Arial" w:cs="Arial"/>
                <w:b/>
                <w:sz w:val="32"/>
                <w:szCs w:val="32"/>
              </w:rPr>
              <w:t>»</w:t>
            </w:r>
          </w:p>
        </w:tc>
      </w:tr>
    </w:tbl>
    <w:p w:rsidR="005C2B1E" w:rsidRPr="005E49F5" w:rsidRDefault="005C2B1E" w:rsidP="005C2B1E">
      <w:pPr>
        <w:rPr>
          <w:rFonts w:ascii="Arial" w:hAnsi="Arial" w:cs="Arial"/>
          <w:b/>
        </w:rPr>
      </w:pPr>
    </w:p>
    <w:p w:rsidR="005C2B1E" w:rsidRPr="005E49F5" w:rsidRDefault="005C2B1E" w:rsidP="005C2B1E">
      <w:pPr>
        <w:jc w:val="both"/>
        <w:rPr>
          <w:rFonts w:ascii="Arial" w:hAnsi="Arial" w:cs="Arial"/>
        </w:rPr>
      </w:pPr>
      <w:r w:rsidRPr="005E49F5">
        <w:rPr>
          <w:rFonts w:ascii="Arial" w:hAnsi="Arial" w:cs="Arial"/>
        </w:rPr>
        <w:tab/>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w:t>
      </w:r>
      <w:r w:rsidR="004328B9">
        <w:rPr>
          <w:rFonts w:ascii="Arial" w:hAnsi="Arial" w:cs="Arial"/>
        </w:rPr>
        <w:t>Первомайский</w:t>
      </w:r>
      <w:r w:rsidRPr="005E49F5">
        <w:rPr>
          <w:rFonts w:ascii="Arial" w:hAnsi="Arial" w:cs="Arial"/>
        </w:rPr>
        <w:t xml:space="preserve"> сельсовет Первомайского района Оренбургской области:</w:t>
      </w:r>
    </w:p>
    <w:p w:rsidR="005C2B1E" w:rsidRPr="005E49F5" w:rsidRDefault="005C2B1E" w:rsidP="005C2B1E">
      <w:pPr>
        <w:jc w:val="both"/>
        <w:rPr>
          <w:rFonts w:ascii="Arial" w:hAnsi="Arial" w:cs="Arial"/>
        </w:rPr>
      </w:pPr>
      <w:r w:rsidRPr="005E49F5">
        <w:rPr>
          <w:rFonts w:ascii="Arial" w:hAnsi="Arial" w:cs="Arial"/>
        </w:rPr>
        <w:t>1. Внести в  Административный регламентпредоставления муниципальной услуги «</w:t>
      </w:r>
      <w:r w:rsidR="004A4FF2" w:rsidRPr="005E49F5">
        <w:rPr>
          <w:rFonts w:ascii="Arial" w:hAnsi="Arial" w:cs="Arial"/>
        </w:rPr>
        <w:t>Присвоение адреса объекту капитального строительства</w:t>
      </w:r>
      <w:r w:rsidRPr="005E49F5">
        <w:rPr>
          <w:rFonts w:ascii="Arial" w:hAnsi="Arial" w:cs="Arial"/>
        </w:rPr>
        <w:t xml:space="preserve">», утвержденный постановлением    администрации муниципального образования </w:t>
      </w:r>
      <w:r w:rsidR="004328B9">
        <w:rPr>
          <w:rFonts w:ascii="Arial" w:hAnsi="Arial" w:cs="Arial"/>
        </w:rPr>
        <w:t>Первомайский</w:t>
      </w:r>
      <w:r w:rsidRPr="005E49F5">
        <w:rPr>
          <w:rFonts w:ascii="Arial" w:hAnsi="Arial" w:cs="Arial"/>
        </w:rPr>
        <w:t xml:space="preserve"> сельсовет Первомайского района Оренбургской области от </w:t>
      </w:r>
      <w:r w:rsidR="004328B9">
        <w:rPr>
          <w:rFonts w:ascii="Arial" w:hAnsi="Arial" w:cs="Arial"/>
        </w:rPr>
        <w:t>25.06.2012</w:t>
      </w:r>
      <w:r w:rsidRPr="005E49F5">
        <w:rPr>
          <w:rFonts w:ascii="Arial" w:hAnsi="Arial" w:cs="Arial"/>
        </w:rPr>
        <w:t xml:space="preserve"> №</w:t>
      </w:r>
      <w:r w:rsidR="004328B9">
        <w:rPr>
          <w:rFonts w:ascii="Arial" w:hAnsi="Arial" w:cs="Arial"/>
        </w:rPr>
        <w:t>70-п</w:t>
      </w:r>
      <w:r w:rsidRPr="005E49F5">
        <w:rPr>
          <w:rFonts w:ascii="Arial" w:hAnsi="Arial" w:cs="Arial"/>
        </w:rPr>
        <w:t xml:space="preserve"> следующие изменения:</w:t>
      </w:r>
    </w:p>
    <w:p w:rsidR="00DB3D0F" w:rsidRPr="005E49F5" w:rsidRDefault="00DB3D0F" w:rsidP="00DB3D0F">
      <w:pPr>
        <w:pStyle w:val="ConsPlusNormal"/>
        <w:jc w:val="both"/>
        <w:rPr>
          <w:rFonts w:ascii="Arial" w:hAnsi="Arial" w:cs="Arial"/>
          <w:sz w:val="24"/>
          <w:szCs w:val="24"/>
        </w:rPr>
      </w:pPr>
      <w:r w:rsidRPr="005E49F5">
        <w:rPr>
          <w:rFonts w:ascii="Arial" w:hAnsi="Arial" w:cs="Arial"/>
          <w:sz w:val="24"/>
          <w:szCs w:val="24"/>
        </w:rPr>
        <w:t>1.1. В пункте 2.5 слова «не более 30 дней» заменить словами «не более чем 18 рабочих дней».</w:t>
      </w:r>
    </w:p>
    <w:p w:rsidR="004A4FF2" w:rsidRPr="005E49F5" w:rsidRDefault="004A4FF2" w:rsidP="005C2B1E">
      <w:pPr>
        <w:jc w:val="both"/>
        <w:rPr>
          <w:rFonts w:ascii="Arial" w:hAnsi="Arial" w:cs="Arial"/>
        </w:rPr>
      </w:pPr>
      <w:r w:rsidRPr="005E49F5">
        <w:rPr>
          <w:rFonts w:ascii="Arial" w:hAnsi="Arial" w:cs="Arial"/>
        </w:rPr>
        <w:t>1.</w:t>
      </w:r>
      <w:r w:rsidR="00DB3D0F" w:rsidRPr="005E49F5">
        <w:rPr>
          <w:rFonts w:ascii="Arial" w:hAnsi="Arial" w:cs="Arial"/>
        </w:rPr>
        <w:t>2</w:t>
      </w:r>
      <w:r w:rsidRPr="005E49F5">
        <w:rPr>
          <w:rFonts w:ascii="Arial" w:hAnsi="Arial" w:cs="Arial"/>
        </w:rPr>
        <w:t>. Пункт 2.7 изложить в следующей редакции:</w:t>
      </w:r>
    </w:p>
    <w:p w:rsidR="004A4FF2" w:rsidRPr="005E49F5" w:rsidRDefault="004A4FF2" w:rsidP="004A4FF2">
      <w:pPr>
        <w:pStyle w:val="ConsPlusNormal"/>
        <w:jc w:val="both"/>
        <w:rPr>
          <w:rFonts w:ascii="Arial" w:hAnsi="Arial" w:cs="Arial"/>
          <w:sz w:val="24"/>
          <w:szCs w:val="24"/>
        </w:rPr>
      </w:pPr>
      <w:r w:rsidRPr="005E49F5">
        <w:rPr>
          <w:rFonts w:ascii="Arial" w:hAnsi="Arial" w:cs="Arial"/>
          <w:sz w:val="24"/>
          <w:szCs w:val="24"/>
        </w:rPr>
        <w:t>«2.7. В целях получения муниципальной услуги Заявление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w:t>
      </w:r>
    </w:p>
    <w:p w:rsidR="004A4FF2" w:rsidRPr="005E49F5" w:rsidRDefault="004A4FF2" w:rsidP="004A4FF2">
      <w:pPr>
        <w:autoSpaceDE w:val="0"/>
        <w:autoSpaceDN w:val="0"/>
        <w:adjustRightInd w:val="0"/>
        <w:ind w:firstLine="540"/>
        <w:jc w:val="both"/>
        <w:rPr>
          <w:rFonts w:ascii="Arial" w:eastAsiaTheme="minorHAnsi" w:hAnsi="Arial" w:cs="Arial"/>
          <w:lang w:eastAsia="en-US"/>
        </w:rPr>
      </w:pPr>
      <w:r w:rsidRPr="005E49F5">
        <w:rPr>
          <w:rFonts w:ascii="Arial" w:eastAsiaTheme="minorHAnsi" w:hAnsi="Arial" w:cs="Arial"/>
          <w:lang w:eastAsia="en-US"/>
        </w:rPr>
        <w:t xml:space="preserve">Заявление представляется заявителем (представителем заявителя) в </w:t>
      </w:r>
      <w:r w:rsidR="00A1390D" w:rsidRPr="005E49F5">
        <w:rPr>
          <w:rFonts w:ascii="Arial" w:eastAsiaTheme="minorHAnsi" w:hAnsi="Arial" w:cs="Arial"/>
          <w:lang w:eastAsia="en-US"/>
        </w:rPr>
        <w:t>администрацию</w:t>
      </w:r>
      <w:r w:rsidRPr="005E49F5">
        <w:rPr>
          <w:rFonts w:ascii="Arial" w:eastAsiaTheme="minorHAnsi" w:hAnsi="Arial" w:cs="Arial"/>
          <w:lang w:eastAsia="en-US"/>
        </w:rPr>
        <w:t xml:space="preserve"> или многофункциональный центр предоставления государственных и муниципальных услуг, с которым </w:t>
      </w:r>
      <w:r w:rsidR="00A1390D" w:rsidRPr="005E49F5">
        <w:rPr>
          <w:rFonts w:ascii="Arial" w:eastAsiaTheme="minorHAnsi" w:hAnsi="Arial" w:cs="Arial"/>
          <w:lang w:eastAsia="en-US"/>
        </w:rPr>
        <w:t>администрацией</w:t>
      </w:r>
      <w:r w:rsidRPr="005E49F5">
        <w:rPr>
          <w:rFonts w:ascii="Arial" w:eastAsiaTheme="minorHAnsi" w:hAnsi="Arial" w:cs="Arial"/>
          <w:lang w:eastAsia="en-US"/>
        </w:rPr>
        <w:t xml:space="preserve"> в установленном Правительством Российской Федерации порядке заключено соглашение о взаимодействии.</w:t>
      </w:r>
    </w:p>
    <w:p w:rsidR="00A1390D" w:rsidRPr="005E49F5" w:rsidRDefault="00A1390D" w:rsidP="00A1390D">
      <w:pPr>
        <w:autoSpaceDE w:val="0"/>
        <w:autoSpaceDN w:val="0"/>
        <w:adjustRightInd w:val="0"/>
        <w:ind w:firstLine="540"/>
        <w:jc w:val="both"/>
        <w:rPr>
          <w:rFonts w:ascii="Arial" w:eastAsiaTheme="minorHAnsi" w:hAnsi="Arial" w:cs="Arial"/>
          <w:lang w:eastAsia="en-US"/>
        </w:rPr>
      </w:pPr>
      <w:r w:rsidRPr="005E49F5">
        <w:rPr>
          <w:rFonts w:ascii="Arial" w:eastAsiaTheme="minorHAnsi" w:hAnsi="Arial" w:cs="Arial"/>
          <w:lang w:eastAsia="en-US"/>
        </w:rPr>
        <w:t xml:space="preserve">Заявление составляется лицами, указанными в настоящем пункте, по </w:t>
      </w:r>
      <w:hyperlink r:id="rId4" w:history="1">
        <w:r w:rsidRPr="005E49F5">
          <w:rPr>
            <w:rFonts w:ascii="Arial" w:eastAsiaTheme="minorHAnsi" w:hAnsi="Arial" w:cs="Arial"/>
            <w:lang w:eastAsia="en-US"/>
          </w:rPr>
          <w:t>форме</w:t>
        </w:r>
      </w:hyperlink>
      <w:r w:rsidRPr="005E49F5">
        <w:rPr>
          <w:rFonts w:ascii="Arial" w:eastAsiaTheme="minorHAnsi" w:hAnsi="Arial" w:cs="Arial"/>
          <w:lang w:eastAsia="en-US"/>
        </w:rPr>
        <w:t>, устанавливаемой Министерством финансов Российской Федерации.»</w:t>
      </w:r>
    </w:p>
    <w:p w:rsidR="00741770" w:rsidRPr="005E49F5" w:rsidRDefault="00741770" w:rsidP="00741770">
      <w:pPr>
        <w:autoSpaceDE w:val="0"/>
        <w:autoSpaceDN w:val="0"/>
        <w:adjustRightInd w:val="0"/>
        <w:jc w:val="both"/>
        <w:rPr>
          <w:rFonts w:ascii="Arial" w:eastAsiaTheme="minorHAnsi" w:hAnsi="Arial" w:cs="Arial"/>
          <w:lang w:eastAsia="en-US"/>
        </w:rPr>
      </w:pPr>
      <w:r w:rsidRPr="005E49F5">
        <w:rPr>
          <w:rFonts w:ascii="Arial" w:eastAsiaTheme="minorHAnsi" w:hAnsi="Arial" w:cs="Arial"/>
          <w:lang w:eastAsia="en-US"/>
        </w:rPr>
        <w:t>1.</w:t>
      </w:r>
      <w:r w:rsidR="00DB3D0F" w:rsidRPr="005E49F5">
        <w:rPr>
          <w:rFonts w:ascii="Arial" w:eastAsiaTheme="minorHAnsi" w:hAnsi="Arial" w:cs="Arial"/>
          <w:lang w:eastAsia="en-US"/>
        </w:rPr>
        <w:t>3</w:t>
      </w:r>
      <w:r w:rsidRPr="005E49F5">
        <w:rPr>
          <w:rFonts w:ascii="Arial" w:eastAsiaTheme="minorHAnsi" w:hAnsi="Arial" w:cs="Arial"/>
          <w:lang w:eastAsia="en-US"/>
        </w:rPr>
        <w:t>. Пункт 2.7.1. изложить в следующей редакции:</w:t>
      </w:r>
    </w:p>
    <w:p w:rsidR="00741770" w:rsidRPr="005E49F5" w:rsidRDefault="00741770" w:rsidP="00741770">
      <w:pPr>
        <w:pStyle w:val="ConsPlusNormal"/>
        <w:jc w:val="both"/>
        <w:rPr>
          <w:rFonts w:ascii="Arial" w:hAnsi="Arial" w:cs="Arial"/>
          <w:sz w:val="24"/>
          <w:szCs w:val="24"/>
        </w:rPr>
      </w:pPr>
      <w:r w:rsidRPr="005E49F5">
        <w:rPr>
          <w:rFonts w:ascii="Arial" w:hAnsi="Arial" w:cs="Arial"/>
          <w:sz w:val="24"/>
          <w:szCs w:val="24"/>
        </w:rPr>
        <w:lastRenderedPageBreak/>
        <w:t>«2.7.1. К заявлению прилагаются следующие документы:</w:t>
      </w:r>
    </w:p>
    <w:p w:rsidR="00741770" w:rsidRPr="005E49F5" w:rsidRDefault="00741770" w:rsidP="00741770">
      <w:pPr>
        <w:autoSpaceDE w:val="0"/>
        <w:autoSpaceDN w:val="0"/>
        <w:adjustRightInd w:val="0"/>
        <w:jc w:val="both"/>
        <w:rPr>
          <w:rFonts w:ascii="Arial" w:eastAsiaTheme="minorHAnsi" w:hAnsi="Arial" w:cs="Arial"/>
          <w:lang w:eastAsia="en-US"/>
        </w:rPr>
      </w:pPr>
      <w:r w:rsidRPr="005E49F5">
        <w:rPr>
          <w:rFonts w:ascii="Arial" w:eastAsiaTheme="minorHAnsi" w:hAnsi="Arial" w:cs="Arial"/>
          <w:lang w:eastAsia="en-US"/>
        </w:rPr>
        <w:t>а) правоустанавливающие и (или) правоудостоверяющие документы на объект (объекты) адресации;</w:t>
      </w:r>
    </w:p>
    <w:p w:rsidR="00741770" w:rsidRPr="005E49F5" w:rsidRDefault="00741770" w:rsidP="00741770">
      <w:pPr>
        <w:autoSpaceDE w:val="0"/>
        <w:autoSpaceDN w:val="0"/>
        <w:adjustRightInd w:val="0"/>
        <w:jc w:val="both"/>
        <w:rPr>
          <w:rFonts w:ascii="Arial" w:eastAsiaTheme="minorHAnsi" w:hAnsi="Arial" w:cs="Arial"/>
          <w:lang w:eastAsia="en-US"/>
        </w:rPr>
      </w:pPr>
      <w:r w:rsidRPr="005E49F5">
        <w:rPr>
          <w:rFonts w:ascii="Arial" w:eastAsiaTheme="minorHAnsi" w:hAnsi="Arial" w:cs="Arial"/>
          <w:lang w:eastAsia="en-US"/>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41770" w:rsidRPr="005E49F5" w:rsidRDefault="00741770" w:rsidP="00741770">
      <w:pPr>
        <w:autoSpaceDE w:val="0"/>
        <w:autoSpaceDN w:val="0"/>
        <w:adjustRightInd w:val="0"/>
        <w:jc w:val="both"/>
        <w:rPr>
          <w:rFonts w:ascii="Arial" w:eastAsiaTheme="minorHAnsi" w:hAnsi="Arial" w:cs="Arial"/>
          <w:lang w:eastAsia="en-US"/>
        </w:rPr>
      </w:pPr>
      <w:r w:rsidRPr="005E49F5">
        <w:rPr>
          <w:rFonts w:ascii="Arial" w:eastAsiaTheme="minorHAnsi" w:hAnsi="Arial" w:cs="Arial"/>
          <w:lang w:eastAsia="en-US"/>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741770" w:rsidRPr="005E49F5" w:rsidRDefault="00741770" w:rsidP="00741770">
      <w:pPr>
        <w:autoSpaceDE w:val="0"/>
        <w:autoSpaceDN w:val="0"/>
        <w:adjustRightInd w:val="0"/>
        <w:jc w:val="both"/>
        <w:rPr>
          <w:rFonts w:ascii="Arial" w:eastAsiaTheme="minorHAnsi" w:hAnsi="Arial" w:cs="Arial"/>
          <w:lang w:eastAsia="en-US"/>
        </w:rPr>
      </w:pPr>
      <w:r w:rsidRPr="005E49F5">
        <w:rPr>
          <w:rFonts w:ascii="Arial" w:eastAsiaTheme="minorHAnsi" w:hAnsi="Arial" w:cs="Arial"/>
          <w:lang w:eastAsia="en-US"/>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41770" w:rsidRPr="005E49F5" w:rsidRDefault="00741770" w:rsidP="00741770">
      <w:pPr>
        <w:autoSpaceDE w:val="0"/>
        <w:autoSpaceDN w:val="0"/>
        <w:adjustRightInd w:val="0"/>
        <w:jc w:val="both"/>
        <w:rPr>
          <w:rFonts w:ascii="Arial" w:eastAsiaTheme="minorHAnsi" w:hAnsi="Arial" w:cs="Arial"/>
          <w:lang w:eastAsia="en-US"/>
        </w:rPr>
      </w:pPr>
      <w:r w:rsidRPr="005E49F5">
        <w:rPr>
          <w:rFonts w:ascii="Arial" w:eastAsiaTheme="minorHAnsi" w:hAnsi="Arial" w:cs="Arial"/>
          <w:lang w:eastAsia="en-US"/>
        </w:rPr>
        <w:t>д) кадастровый паспорт объекта адресации (в случае присвоения адреса объекту адресации, поставленному на кадастровый учет);</w:t>
      </w:r>
    </w:p>
    <w:p w:rsidR="00741770" w:rsidRPr="005E49F5" w:rsidRDefault="00741770" w:rsidP="00741770">
      <w:pPr>
        <w:autoSpaceDE w:val="0"/>
        <w:autoSpaceDN w:val="0"/>
        <w:adjustRightInd w:val="0"/>
        <w:jc w:val="both"/>
        <w:rPr>
          <w:rFonts w:ascii="Arial" w:eastAsiaTheme="minorHAnsi" w:hAnsi="Arial" w:cs="Arial"/>
          <w:lang w:eastAsia="en-US"/>
        </w:rPr>
      </w:pPr>
      <w:r w:rsidRPr="005E49F5">
        <w:rPr>
          <w:rFonts w:ascii="Arial" w:eastAsiaTheme="minorHAnsi" w:hAnsi="Arial" w:cs="Arial"/>
          <w:lang w:eastAsia="en-US"/>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41770" w:rsidRPr="005E49F5" w:rsidRDefault="00741770" w:rsidP="00741770">
      <w:pPr>
        <w:autoSpaceDE w:val="0"/>
        <w:autoSpaceDN w:val="0"/>
        <w:adjustRightInd w:val="0"/>
        <w:jc w:val="both"/>
        <w:rPr>
          <w:rFonts w:ascii="Arial" w:eastAsiaTheme="minorHAnsi" w:hAnsi="Arial" w:cs="Arial"/>
          <w:lang w:eastAsia="en-US"/>
        </w:rPr>
      </w:pPr>
      <w:r w:rsidRPr="005E49F5">
        <w:rPr>
          <w:rFonts w:ascii="Arial" w:eastAsiaTheme="minorHAnsi" w:hAnsi="Arial" w:cs="Arial"/>
          <w:lang w:eastAsia="en-US"/>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41770" w:rsidRPr="005E49F5" w:rsidRDefault="00741770" w:rsidP="00741770">
      <w:pPr>
        <w:pStyle w:val="ConsPlusNormal"/>
        <w:jc w:val="both"/>
        <w:rPr>
          <w:rFonts w:ascii="Arial" w:hAnsi="Arial" w:cs="Arial"/>
          <w:sz w:val="24"/>
          <w:szCs w:val="24"/>
        </w:rPr>
      </w:pPr>
      <w:r w:rsidRPr="005E49F5">
        <w:rPr>
          <w:rFonts w:ascii="Arial" w:hAnsi="Arial" w:cs="Arial"/>
          <w:sz w:val="24"/>
          <w:szCs w:val="24"/>
        </w:rPr>
        <w:t>з) кадастровая выписка об объекте недвижимости, который снят с учета (в случае аннулирования адреса объекта адресации по основаниям прекращения существования объекта адресации)</w:t>
      </w:r>
    </w:p>
    <w:p w:rsidR="00741770" w:rsidRDefault="00741770" w:rsidP="00741770">
      <w:pPr>
        <w:pStyle w:val="ConsPlusNormal"/>
        <w:jc w:val="both"/>
        <w:rPr>
          <w:rFonts w:ascii="Arial" w:hAnsi="Arial" w:cs="Arial"/>
          <w:sz w:val="24"/>
          <w:szCs w:val="24"/>
        </w:rPr>
      </w:pPr>
      <w:r w:rsidRPr="005E49F5">
        <w:rPr>
          <w:rFonts w:ascii="Arial" w:hAnsi="Arial" w:cs="Arial"/>
          <w:sz w:val="24"/>
          <w:szCs w:val="24"/>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отказа в осуществлении кадастрового учета объекта адресации по основаниям, указанным в </w:t>
      </w:r>
      <w:hyperlink r:id="rId5" w:history="1">
        <w:r w:rsidRPr="005E49F5">
          <w:rPr>
            <w:rFonts w:ascii="Arial" w:hAnsi="Arial" w:cs="Arial"/>
            <w:sz w:val="24"/>
            <w:szCs w:val="24"/>
          </w:rPr>
          <w:t>пунктах 1</w:t>
        </w:r>
      </w:hyperlink>
      <w:r w:rsidRPr="005E49F5">
        <w:rPr>
          <w:rFonts w:ascii="Arial" w:hAnsi="Arial" w:cs="Arial"/>
          <w:sz w:val="24"/>
          <w:szCs w:val="24"/>
        </w:rPr>
        <w:t xml:space="preserve"> и </w:t>
      </w:r>
      <w:hyperlink r:id="rId6" w:history="1">
        <w:r w:rsidRPr="005E49F5">
          <w:rPr>
            <w:rFonts w:ascii="Arial" w:hAnsi="Arial" w:cs="Arial"/>
            <w:sz w:val="24"/>
            <w:szCs w:val="24"/>
          </w:rPr>
          <w:t>3 части 2 статьи 27</w:t>
        </w:r>
      </w:hyperlink>
      <w:r w:rsidRPr="005E49F5">
        <w:rPr>
          <w:rFonts w:ascii="Arial" w:hAnsi="Arial" w:cs="Arial"/>
          <w:sz w:val="24"/>
          <w:szCs w:val="24"/>
        </w:rPr>
        <w:t xml:space="preserve"> Федерального закона «О государственном кадастре недвижимости»)</w:t>
      </w:r>
      <w:r w:rsidR="006959BC" w:rsidRPr="005E49F5">
        <w:rPr>
          <w:rFonts w:ascii="Arial" w:hAnsi="Arial" w:cs="Arial"/>
          <w:sz w:val="24"/>
          <w:szCs w:val="24"/>
        </w:rPr>
        <w:t>»</w:t>
      </w:r>
      <w:r w:rsidRPr="005E49F5">
        <w:rPr>
          <w:rFonts w:ascii="Arial" w:hAnsi="Arial" w:cs="Arial"/>
          <w:sz w:val="24"/>
          <w:szCs w:val="24"/>
        </w:rPr>
        <w:t>.</w:t>
      </w:r>
    </w:p>
    <w:p w:rsidR="004438EA" w:rsidRPr="005E49F5" w:rsidRDefault="004438EA" w:rsidP="00741770">
      <w:pPr>
        <w:pStyle w:val="ConsPlusNormal"/>
        <w:jc w:val="both"/>
        <w:rPr>
          <w:rFonts w:ascii="Arial" w:hAnsi="Arial" w:cs="Arial"/>
          <w:sz w:val="24"/>
          <w:szCs w:val="24"/>
        </w:rPr>
      </w:pPr>
      <w:r>
        <w:rPr>
          <w:rFonts w:ascii="Arial" w:hAnsi="Arial" w:cs="Arial"/>
          <w:sz w:val="24"/>
          <w:szCs w:val="24"/>
        </w:rPr>
        <w:t>1.4. Подпункты 2.7.1.1 – 2.7.1.5 пункта 2.7.1 признать утратившими силу.</w:t>
      </w:r>
    </w:p>
    <w:p w:rsidR="00741770" w:rsidRPr="005E49F5" w:rsidRDefault="00AD6DDD" w:rsidP="00741770">
      <w:pPr>
        <w:pStyle w:val="ConsPlusNormal"/>
        <w:jc w:val="both"/>
        <w:rPr>
          <w:rFonts w:ascii="Arial" w:hAnsi="Arial" w:cs="Arial"/>
          <w:sz w:val="24"/>
          <w:szCs w:val="24"/>
        </w:rPr>
      </w:pPr>
      <w:r w:rsidRPr="005E49F5">
        <w:rPr>
          <w:rFonts w:ascii="Arial" w:hAnsi="Arial" w:cs="Arial"/>
          <w:sz w:val="24"/>
          <w:szCs w:val="24"/>
        </w:rPr>
        <w:t>1.</w:t>
      </w:r>
      <w:r w:rsidR="00C56CC6">
        <w:rPr>
          <w:rFonts w:ascii="Arial" w:hAnsi="Arial" w:cs="Arial"/>
          <w:sz w:val="24"/>
          <w:szCs w:val="24"/>
        </w:rPr>
        <w:t>5</w:t>
      </w:r>
      <w:r w:rsidRPr="005E49F5">
        <w:rPr>
          <w:rFonts w:ascii="Arial" w:hAnsi="Arial" w:cs="Arial"/>
          <w:sz w:val="24"/>
          <w:szCs w:val="24"/>
        </w:rPr>
        <w:t>. Пункт 2.7.2. изложить в следующей редакции:</w:t>
      </w:r>
    </w:p>
    <w:p w:rsidR="00741770" w:rsidRPr="005E49F5" w:rsidRDefault="006959BC" w:rsidP="006959BC">
      <w:pPr>
        <w:autoSpaceDE w:val="0"/>
        <w:autoSpaceDN w:val="0"/>
        <w:adjustRightInd w:val="0"/>
        <w:jc w:val="both"/>
        <w:rPr>
          <w:rFonts w:ascii="Arial" w:eastAsiaTheme="minorHAnsi" w:hAnsi="Arial" w:cs="Arial"/>
          <w:lang w:eastAsia="en-US"/>
        </w:rPr>
      </w:pPr>
      <w:r w:rsidRPr="005E49F5">
        <w:rPr>
          <w:rFonts w:ascii="Arial" w:eastAsiaTheme="minorHAnsi" w:hAnsi="Arial" w:cs="Arial"/>
          <w:lang w:eastAsia="en-US"/>
        </w:rPr>
        <w:t xml:space="preserve">«2.7.2. </w:t>
      </w:r>
      <w:r w:rsidR="00AD6DDD" w:rsidRPr="005E49F5">
        <w:rPr>
          <w:rFonts w:ascii="Arial" w:eastAsiaTheme="minorHAnsi" w:hAnsi="Arial" w:cs="Arial"/>
          <w:lang w:eastAsia="en-US"/>
        </w:rPr>
        <w:t>Администрация запрашивае</w:t>
      </w:r>
      <w:r w:rsidR="00741770" w:rsidRPr="005E49F5">
        <w:rPr>
          <w:rFonts w:ascii="Arial" w:eastAsiaTheme="minorHAnsi" w:hAnsi="Arial" w:cs="Arial"/>
          <w:lang w:eastAsia="en-US"/>
        </w:rPr>
        <w:t xml:space="preserve">т документы, указанные в </w:t>
      </w:r>
      <w:hyperlink w:anchor="Par0" w:history="1">
        <w:r w:rsidR="00741770" w:rsidRPr="005E49F5">
          <w:rPr>
            <w:rFonts w:ascii="Arial" w:eastAsiaTheme="minorHAnsi" w:hAnsi="Arial" w:cs="Arial"/>
            <w:lang w:eastAsia="en-US"/>
          </w:rPr>
          <w:t>пункте</w:t>
        </w:r>
      </w:hyperlink>
      <w:r w:rsidR="00AD6DDD" w:rsidRPr="005E49F5">
        <w:rPr>
          <w:rFonts w:ascii="Arial" w:eastAsiaTheme="minorHAnsi" w:hAnsi="Arial" w:cs="Arial"/>
          <w:lang w:eastAsia="en-US"/>
        </w:rPr>
        <w:t>2.7.1Административного регламента</w:t>
      </w:r>
      <w:r w:rsidR="00741770" w:rsidRPr="005E49F5">
        <w:rPr>
          <w:rFonts w:ascii="Arial" w:eastAsiaTheme="minorHAnsi" w:hAnsi="Arial" w:cs="Arial"/>
          <w:lang w:eastAsia="en-US"/>
        </w:rPr>
        <w:t>,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r w:rsidRPr="005E49F5">
        <w:rPr>
          <w:rFonts w:ascii="Arial" w:eastAsiaTheme="minorHAnsi" w:hAnsi="Arial" w:cs="Arial"/>
          <w:lang w:eastAsia="en-US"/>
        </w:rPr>
        <w:t>»</w:t>
      </w:r>
      <w:r w:rsidR="00741770" w:rsidRPr="005E49F5">
        <w:rPr>
          <w:rFonts w:ascii="Arial" w:eastAsiaTheme="minorHAnsi" w:hAnsi="Arial" w:cs="Arial"/>
          <w:lang w:eastAsia="en-US"/>
        </w:rPr>
        <w:t>.</w:t>
      </w:r>
    </w:p>
    <w:p w:rsidR="006959BC" w:rsidRPr="005E49F5" w:rsidRDefault="006959BC" w:rsidP="006959BC">
      <w:pPr>
        <w:autoSpaceDE w:val="0"/>
        <w:autoSpaceDN w:val="0"/>
        <w:adjustRightInd w:val="0"/>
        <w:jc w:val="both"/>
        <w:rPr>
          <w:rFonts w:ascii="Arial" w:eastAsiaTheme="minorHAnsi" w:hAnsi="Arial" w:cs="Arial"/>
          <w:lang w:eastAsia="en-US"/>
        </w:rPr>
      </w:pPr>
      <w:r w:rsidRPr="005E49F5">
        <w:rPr>
          <w:rFonts w:ascii="Arial" w:eastAsiaTheme="minorHAnsi" w:hAnsi="Arial" w:cs="Arial"/>
          <w:lang w:eastAsia="en-US"/>
        </w:rPr>
        <w:t>1.</w:t>
      </w:r>
      <w:r w:rsidR="00C56CC6">
        <w:rPr>
          <w:rFonts w:ascii="Arial" w:eastAsiaTheme="minorHAnsi" w:hAnsi="Arial" w:cs="Arial"/>
          <w:lang w:eastAsia="en-US"/>
        </w:rPr>
        <w:t>6</w:t>
      </w:r>
      <w:r w:rsidRPr="005E49F5">
        <w:rPr>
          <w:rFonts w:ascii="Arial" w:eastAsiaTheme="minorHAnsi" w:hAnsi="Arial" w:cs="Arial"/>
          <w:lang w:eastAsia="en-US"/>
        </w:rPr>
        <w:t xml:space="preserve">. </w:t>
      </w:r>
      <w:r w:rsidRPr="005E49F5">
        <w:rPr>
          <w:rFonts w:ascii="Arial" w:hAnsi="Arial" w:cs="Arial"/>
        </w:rPr>
        <w:t>Пункт 2.7.3</w:t>
      </w:r>
      <w:r w:rsidRPr="005E49F5">
        <w:rPr>
          <w:rFonts w:ascii="Arial" w:eastAsiaTheme="minorHAnsi" w:hAnsi="Arial" w:cs="Arial"/>
          <w:lang w:eastAsia="en-US"/>
        </w:rPr>
        <w:t>. изложить в следующей редакции</w:t>
      </w:r>
      <w:r w:rsidR="00DB3D0F" w:rsidRPr="005E49F5">
        <w:rPr>
          <w:rFonts w:ascii="Arial" w:eastAsiaTheme="minorHAnsi" w:hAnsi="Arial" w:cs="Arial"/>
          <w:lang w:eastAsia="en-US"/>
        </w:rPr>
        <w:t>:</w:t>
      </w:r>
    </w:p>
    <w:p w:rsidR="00741770" w:rsidRPr="005E49F5" w:rsidRDefault="006959BC" w:rsidP="006959BC">
      <w:pPr>
        <w:autoSpaceDE w:val="0"/>
        <w:autoSpaceDN w:val="0"/>
        <w:adjustRightInd w:val="0"/>
        <w:jc w:val="both"/>
        <w:rPr>
          <w:rFonts w:ascii="Arial" w:eastAsiaTheme="minorHAnsi" w:hAnsi="Arial" w:cs="Arial"/>
          <w:lang w:eastAsia="en-US"/>
        </w:rPr>
      </w:pPr>
      <w:r w:rsidRPr="005E49F5">
        <w:rPr>
          <w:rFonts w:ascii="Arial" w:eastAsiaTheme="minorHAnsi" w:hAnsi="Arial" w:cs="Arial"/>
          <w:lang w:eastAsia="en-US"/>
        </w:rPr>
        <w:t xml:space="preserve">«2.7.3. </w:t>
      </w:r>
      <w:r w:rsidR="00741770" w:rsidRPr="005E49F5">
        <w:rPr>
          <w:rFonts w:ascii="Arial" w:eastAsiaTheme="minorHAnsi" w:hAnsi="Arial" w:cs="Arial"/>
          <w:lang w:eastAsia="en-US"/>
        </w:rPr>
        <w:t>Заявители (представители заявителя) при подаче заявления вправе приложить к нему документы, указанные в</w:t>
      </w:r>
      <w:hyperlink w:anchor="Par0" w:history="1">
        <w:r w:rsidRPr="005E49F5">
          <w:rPr>
            <w:rFonts w:ascii="Arial" w:eastAsiaTheme="minorHAnsi" w:hAnsi="Arial" w:cs="Arial"/>
            <w:lang w:eastAsia="en-US"/>
          </w:rPr>
          <w:t>пункте</w:t>
        </w:r>
      </w:hyperlink>
      <w:r w:rsidRPr="005E49F5">
        <w:rPr>
          <w:rFonts w:ascii="Arial" w:eastAsiaTheme="minorHAnsi" w:hAnsi="Arial" w:cs="Arial"/>
          <w:lang w:eastAsia="en-US"/>
        </w:rPr>
        <w:t>2.7.1 Административного регламента</w:t>
      </w:r>
      <w:r w:rsidR="00741770" w:rsidRPr="005E49F5">
        <w:rPr>
          <w:rFonts w:ascii="Arial" w:eastAsiaTheme="minorHAnsi" w:hAnsi="Arial" w:cs="Arial"/>
          <w:lang w:eastAsia="en-US"/>
        </w:rPr>
        <w:t>,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41770" w:rsidRPr="005E49F5" w:rsidRDefault="00741770" w:rsidP="00741770">
      <w:pPr>
        <w:autoSpaceDE w:val="0"/>
        <w:autoSpaceDN w:val="0"/>
        <w:adjustRightInd w:val="0"/>
        <w:ind w:firstLine="540"/>
        <w:jc w:val="both"/>
        <w:rPr>
          <w:rFonts w:ascii="Arial" w:eastAsiaTheme="minorHAnsi" w:hAnsi="Arial" w:cs="Arial"/>
          <w:lang w:eastAsia="en-US"/>
        </w:rPr>
      </w:pPr>
      <w:r w:rsidRPr="005E49F5">
        <w:rPr>
          <w:rFonts w:ascii="Arial" w:eastAsiaTheme="minorHAnsi" w:hAnsi="Arial" w:cs="Arial"/>
          <w:lang w:eastAsia="en-US"/>
        </w:rPr>
        <w:t xml:space="preserve">Документы, указанные в </w:t>
      </w:r>
      <w:hyperlink w:anchor="Par0" w:history="1">
        <w:r w:rsidR="006959BC" w:rsidRPr="005E49F5">
          <w:rPr>
            <w:rFonts w:ascii="Arial" w:eastAsiaTheme="minorHAnsi" w:hAnsi="Arial" w:cs="Arial"/>
            <w:lang w:eastAsia="en-US"/>
          </w:rPr>
          <w:t>пункте</w:t>
        </w:r>
      </w:hyperlink>
      <w:r w:rsidR="006959BC" w:rsidRPr="005E49F5">
        <w:rPr>
          <w:rFonts w:ascii="Arial" w:eastAsiaTheme="minorHAnsi" w:hAnsi="Arial" w:cs="Arial"/>
          <w:lang w:eastAsia="en-US"/>
        </w:rPr>
        <w:t>2.7.1 Административного регламента</w:t>
      </w:r>
      <w:r w:rsidRPr="005E49F5">
        <w:rPr>
          <w:rFonts w:ascii="Arial" w:eastAsiaTheme="minorHAnsi" w:hAnsi="Arial" w:cs="Arial"/>
          <w:lang w:eastAsia="en-US"/>
        </w:rPr>
        <w:t>,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r w:rsidR="006959BC" w:rsidRPr="005E49F5">
        <w:rPr>
          <w:rFonts w:ascii="Arial" w:eastAsiaTheme="minorHAnsi" w:hAnsi="Arial" w:cs="Arial"/>
          <w:lang w:eastAsia="en-US"/>
        </w:rPr>
        <w:t>»</w:t>
      </w:r>
      <w:r w:rsidRPr="005E49F5">
        <w:rPr>
          <w:rFonts w:ascii="Arial" w:eastAsiaTheme="minorHAnsi" w:hAnsi="Arial" w:cs="Arial"/>
          <w:lang w:eastAsia="en-US"/>
        </w:rPr>
        <w:t>.</w:t>
      </w:r>
    </w:p>
    <w:p w:rsidR="00DB3D0F" w:rsidRPr="005E49F5" w:rsidRDefault="00C56CC6" w:rsidP="00DB3D0F">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1.7</w:t>
      </w:r>
      <w:r w:rsidR="00DB3D0F" w:rsidRPr="005E49F5">
        <w:rPr>
          <w:rFonts w:ascii="Arial" w:eastAsiaTheme="minorHAnsi" w:hAnsi="Arial" w:cs="Arial"/>
          <w:lang w:eastAsia="en-US"/>
        </w:rPr>
        <w:t>. Пункт 2.8 изложить в следующей редакции:</w:t>
      </w:r>
    </w:p>
    <w:p w:rsidR="00DB3D0F" w:rsidRPr="005E49F5" w:rsidRDefault="00DB3D0F" w:rsidP="00DB3D0F">
      <w:pPr>
        <w:autoSpaceDE w:val="0"/>
        <w:autoSpaceDN w:val="0"/>
        <w:adjustRightInd w:val="0"/>
        <w:jc w:val="both"/>
        <w:rPr>
          <w:rFonts w:ascii="Arial" w:eastAsiaTheme="minorHAnsi" w:hAnsi="Arial" w:cs="Arial"/>
          <w:lang w:eastAsia="en-US"/>
        </w:rPr>
      </w:pPr>
      <w:r w:rsidRPr="005E49F5">
        <w:rPr>
          <w:rFonts w:ascii="Arial" w:eastAsiaTheme="minorHAnsi" w:hAnsi="Arial" w:cs="Arial"/>
          <w:lang w:eastAsia="en-US"/>
        </w:rPr>
        <w:lastRenderedPageBreak/>
        <w:t xml:space="preserve">«2.8. Администрация отказывает </w:t>
      </w:r>
      <w:r w:rsidR="00C56CC6">
        <w:rPr>
          <w:rFonts w:ascii="Arial" w:eastAsiaTheme="minorHAnsi" w:hAnsi="Arial" w:cs="Arial"/>
          <w:lang w:eastAsia="en-US"/>
        </w:rPr>
        <w:t xml:space="preserve">в приеме </w:t>
      </w:r>
      <w:r w:rsidRPr="005E49F5">
        <w:rPr>
          <w:rFonts w:ascii="Arial" w:eastAsiaTheme="minorHAnsi" w:hAnsi="Arial" w:cs="Arial"/>
          <w:lang w:eastAsia="en-US"/>
        </w:rPr>
        <w:t>документов, необходимых для предоставления муниципальной услуги:</w:t>
      </w:r>
    </w:p>
    <w:p w:rsidR="00DB3D0F" w:rsidRPr="005E49F5" w:rsidRDefault="00DB3D0F" w:rsidP="00DB3D0F">
      <w:pPr>
        <w:autoSpaceDE w:val="0"/>
        <w:autoSpaceDN w:val="0"/>
        <w:adjustRightInd w:val="0"/>
        <w:ind w:firstLine="540"/>
        <w:jc w:val="both"/>
        <w:rPr>
          <w:rFonts w:ascii="Arial" w:eastAsiaTheme="minorHAnsi" w:hAnsi="Arial" w:cs="Arial"/>
          <w:lang w:eastAsia="en-US"/>
        </w:rPr>
      </w:pPr>
      <w:r w:rsidRPr="005E49F5">
        <w:rPr>
          <w:rFonts w:ascii="Arial" w:eastAsiaTheme="minorHAnsi" w:hAnsi="Arial" w:cs="Arial"/>
          <w:lang w:eastAsia="en-US"/>
        </w:rPr>
        <w:t>-</w:t>
      </w:r>
      <w:r w:rsidRPr="00DB3D0F">
        <w:rPr>
          <w:rFonts w:ascii="Arial" w:eastAsiaTheme="minorHAnsi" w:hAnsi="Arial" w:cs="Arial"/>
          <w:lang w:eastAsia="en-US"/>
        </w:rPr>
        <w:t xml:space="preserve"> за получением муниципальной услуги о</w:t>
      </w:r>
      <w:r w:rsidRPr="005E49F5">
        <w:rPr>
          <w:rFonts w:ascii="Arial" w:eastAsiaTheme="minorHAnsi" w:hAnsi="Arial" w:cs="Arial"/>
          <w:lang w:eastAsia="en-US"/>
        </w:rPr>
        <w:t>братилось неуполномоченное лицо».</w:t>
      </w:r>
    </w:p>
    <w:p w:rsidR="005E49F5" w:rsidRPr="005E49F5" w:rsidRDefault="00C56CC6" w:rsidP="005E49F5">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1.8</w:t>
      </w:r>
      <w:r w:rsidR="00DB3D0F" w:rsidRPr="005E49F5">
        <w:rPr>
          <w:rFonts w:ascii="Arial" w:eastAsiaTheme="minorHAnsi" w:hAnsi="Arial" w:cs="Arial"/>
          <w:lang w:eastAsia="en-US"/>
        </w:rPr>
        <w:t xml:space="preserve">. </w:t>
      </w:r>
      <w:r w:rsidR="005E49F5" w:rsidRPr="005E49F5">
        <w:rPr>
          <w:rFonts w:ascii="Arial" w:eastAsiaTheme="minorHAnsi" w:hAnsi="Arial" w:cs="Arial"/>
          <w:lang w:eastAsia="en-US"/>
        </w:rPr>
        <w:t>Пункт 2.9 изложить в следующей редакции:</w:t>
      </w:r>
    </w:p>
    <w:p w:rsidR="00DB3D0F" w:rsidRPr="005E49F5" w:rsidRDefault="005E49F5" w:rsidP="005E49F5">
      <w:pPr>
        <w:pStyle w:val="ConsPlusNormal"/>
        <w:jc w:val="both"/>
        <w:rPr>
          <w:rFonts w:ascii="Arial" w:hAnsi="Arial" w:cs="Arial"/>
          <w:sz w:val="24"/>
          <w:szCs w:val="24"/>
        </w:rPr>
      </w:pPr>
      <w:r w:rsidRPr="005E49F5">
        <w:rPr>
          <w:rFonts w:ascii="Arial" w:hAnsi="Arial" w:cs="Arial"/>
          <w:sz w:val="24"/>
          <w:szCs w:val="24"/>
        </w:rPr>
        <w:t xml:space="preserve">«2.9. </w:t>
      </w:r>
      <w:r w:rsidR="00DB3D0F" w:rsidRPr="005E49F5">
        <w:rPr>
          <w:rFonts w:ascii="Arial" w:hAnsi="Arial" w:cs="Arial"/>
          <w:sz w:val="24"/>
          <w:szCs w:val="24"/>
        </w:rPr>
        <w:t>В предоставлении муниципальной услуги может быть отказано в случаях:</w:t>
      </w:r>
    </w:p>
    <w:p w:rsidR="005E49F5" w:rsidRPr="005E49F5" w:rsidRDefault="005E49F5" w:rsidP="005E49F5">
      <w:pPr>
        <w:autoSpaceDE w:val="0"/>
        <w:autoSpaceDN w:val="0"/>
        <w:adjustRightInd w:val="0"/>
        <w:jc w:val="both"/>
        <w:rPr>
          <w:rFonts w:ascii="Arial" w:eastAsiaTheme="minorHAnsi" w:hAnsi="Arial" w:cs="Arial"/>
          <w:lang w:eastAsia="en-US"/>
        </w:rPr>
      </w:pPr>
      <w:r w:rsidRPr="005E49F5">
        <w:rPr>
          <w:rFonts w:ascii="Arial" w:eastAsiaTheme="minorHAnsi" w:hAnsi="Arial" w:cs="Arial"/>
          <w:lang w:eastAsia="en-US"/>
        </w:rPr>
        <w:t>- ответ на межведомственный запрос свидетельствует об отсутствии документа и (или) информации, необходимых для присвоения объекту адресации адреса, и соответствующий документ не был представлен заявителем (представителем заявителя) по собственной инициативе;</w:t>
      </w:r>
    </w:p>
    <w:p w:rsidR="005E49F5" w:rsidRPr="005E49F5" w:rsidRDefault="005E49F5" w:rsidP="005E49F5">
      <w:pPr>
        <w:autoSpaceDE w:val="0"/>
        <w:autoSpaceDN w:val="0"/>
        <w:adjustRightInd w:val="0"/>
        <w:jc w:val="both"/>
        <w:rPr>
          <w:rFonts w:ascii="Arial" w:eastAsiaTheme="minorHAnsi" w:hAnsi="Arial" w:cs="Arial"/>
          <w:lang w:eastAsia="en-US"/>
        </w:rPr>
      </w:pPr>
      <w:r w:rsidRPr="005E49F5">
        <w:rPr>
          <w:rFonts w:ascii="Arial" w:eastAsiaTheme="minorHAnsi" w:hAnsi="Arial" w:cs="Arial"/>
          <w:lang w:eastAsia="en-US"/>
        </w:rPr>
        <w:t>- документы, обязанность по предоставлению которых для присвоения объекту адресации адреса возложена на заявителя (представителя заявителя), выданы с нарушением порядка, установленного законодательством Российской Федерации;</w:t>
      </w:r>
    </w:p>
    <w:p w:rsidR="005E49F5" w:rsidRPr="005E49F5" w:rsidRDefault="005E49F5" w:rsidP="005E49F5">
      <w:pPr>
        <w:autoSpaceDE w:val="0"/>
        <w:autoSpaceDN w:val="0"/>
        <w:adjustRightInd w:val="0"/>
        <w:jc w:val="both"/>
        <w:rPr>
          <w:rFonts w:ascii="Arial" w:eastAsiaTheme="minorHAnsi" w:hAnsi="Arial" w:cs="Arial"/>
          <w:lang w:eastAsia="en-US"/>
        </w:rPr>
      </w:pPr>
      <w:r w:rsidRPr="005E49F5">
        <w:rPr>
          <w:rFonts w:ascii="Arial" w:eastAsiaTheme="minorHAnsi" w:hAnsi="Arial" w:cs="Arial"/>
          <w:lang w:eastAsia="en-US"/>
        </w:rPr>
        <w:t>- отсутствуют случаи и условия для присвоения объекту адресации адреса в случаях, установленных</w:t>
      </w:r>
      <w:bookmarkStart w:id="0" w:name="_GoBack"/>
      <w:bookmarkEnd w:id="0"/>
      <w:r w:rsidRPr="005E49F5">
        <w:rPr>
          <w:rFonts w:ascii="Arial" w:eastAsiaTheme="minorHAnsi" w:hAnsi="Arial" w:cs="Arial"/>
          <w:lang w:eastAsia="en-US"/>
        </w:rPr>
        <w:t>Постановлением Правительства РФ от 19.11.2014 N 1221 «Об утверждении Правил присвоения, изменения и аннулирования адресов».</w:t>
      </w:r>
    </w:p>
    <w:p w:rsidR="004328B9" w:rsidRPr="004328B9" w:rsidRDefault="005C2B1E" w:rsidP="004328B9">
      <w:pPr>
        <w:ind w:firstLine="851"/>
        <w:jc w:val="both"/>
        <w:rPr>
          <w:rFonts w:ascii="Arial" w:hAnsi="Arial" w:cs="Arial"/>
        </w:rPr>
      </w:pPr>
      <w:r w:rsidRPr="005E49F5">
        <w:rPr>
          <w:rFonts w:ascii="Arial" w:hAnsi="Arial" w:cs="Arial"/>
        </w:rPr>
        <w:t xml:space="preserve">2. </w:t>
      </w:r>
      <w:r w:rsidR="004328B9" w:rsidRPr="004328B9">
        <w:rPr>
          <w:rFonts w:ascii="Arial" w:hAnsi="Arial" w:cs="Arial"/>
        </w:rPr>
        <w:t xml:space="preserve">Настоящее распоряжение вступает в силу </w:t>
      </w:r>
      <w:r w:rsidR="004328B9" w:rsidRPr="004328B9">
        <w:rPr>
          <w:rFonts w:ascii="Arial" w:hAnsi="Arial" w:cs="Arial"/>
          <w:color w:val="000000"/>
          <w:spacing w:val="2"/>
        </w:rPr>
        <w:t xml:space="preserve">после его </w:t>
      </w:r>
      <w:r w:rsidR="004328B9" w:rsidRPr="004328B9">
        <w:rPr>
          <w:rFonts w:ascii="Arial" w:hAnsi="Arial" w:cs="Arial"/>
          <w:color w:val="000000"/>
          <w:spacing w:val="-1"/>
        </w:rPr>
        <w:t>обнародования путем размещения на информационных стендах</w:t>
      </w:r>
      <w:r w:rsidR="004328B9" w:rsidRPr="004328B9">
        <w:rPr>
          <w:rFonts w:ascii="Arial" w:hAnsi="Arial" w:cs="Arial"/>
        </w:rPr>
        <w:t xml:space="preserve"> в зданиях:  администрации муниципального образования Первомайский сельсовет, муниципального учреждения здравоохранения «Первомайская центральная районная больница», муниципального детского общеобразовательного учреждения «Детский сад «Теремок», муниципального детского общеобразовательного учреждения «Детский сад «Солнышко», муниципального детского общеобразовательного учреждения «Детский сад «Сказка», муниципального детского общеобразовательного учреждения «Детский сад «Золотой ключик», районного дома культуры «Нива»  и подлежит размещению на официальном сайте Первомайского района (адрес сайта-pervomay.orb.ru), в разделе муниципальное образование Первомайский сельсовет в сети  «Интернет».</w:t>
      </w:r>
    </w:p>
    <w:p w:rsidR="004328B9" w:rsidRPr="004328B9" w:rsidRDefault="004328B9" w:rsidP="004328B9">
      <w:pPr>
        <w:ind w:firstLine="851"/>
        <w:jc w:val="both"/>
        <w:rPr>
          <w:rFonts w:ascii="Arial" w:hAnsi="Arial" w:cs="Arial"/>
        </w:rPr>
      </w:pPr>
      <w:r>
        <w:rPr>
          <w:rFonts w:ascii="Arial" w:hAnsi="Arial" w:cs="Arial"/>
        </w:rPr>
        <w:t>3</w:t>
      </w:r>
      <w:r w:rsidRPr="004328B9">
        <w:rPr>
          <w:rFonts w:ascii="Arial" w:hAnsi="Arial" w:cs="Arial"/>
        </w:rPr>
        <w:t>. Контроль за исполнением настоящего распоряжения оставляю за собой.</w:t>
      </w:r>
    </w:p>
    <w:p w:rsidR="004328B9" w:rsidRPr="004328B9" w:rsidRDefault="004328B9" w:rsidP="004328B9">
      <w:pPr>
        <w:jc w:val="both"/>
        <w:rPr>
          <w:rFonts w:ascii="Arial" w:hAnsi="Arial" w:cs="Arial"/>
        </w:rPr>
      </w:pPr>
    </w:p>
    <w:p w:rsidR="004328B9" w:rsidRPr="004328B9" w:rsidRDefault="004328B9" w:rsidP="004328B9">
      <w:pPr>
        <w:jc w:val="both"/>
        <w:rPr>
          <w:rFonts w:ascii="Arial" w:hAnsi="Arial" w:cs="Arial"/>
        </w:rPr>
      </w:pPr>
    </w:p>
    <w:p w:rsidR="004328B9" w:rsidRPr="004328B9" w:rsidRDefault="004328B9" w:rsidP="004328B9">
      <w:pPr>
        <w:jc w:val="both"/>
        <w:rPr>
          <w:rFonts w:ascii="Arial" w:hAnsi="Arial" w:cs="Arial"/>
        </w:rPr>
      </w:pPr>
    </w:p>
    <w:p w:rsidR="004328B9" w:rsidRPr="004328B9" w:rsidRDefault="004328B9" w:rsidP="004328B9">
      <w:pPr>
        <w:jc w:val="both"/>
        <w:rPr>
          <w:rFonts w:ascii="Arial" w:hAnsi="Arial" w:cs="Arial"/>
        </w:rPr>
      </w:pPr>
      <w:r w:rsidRPr="004328B9">
        <w:rPr>
          <w:rFonts w:ascii="Arial" w:hAnsi="Arial" w:cs="Arial"/>
        </w:rPr>
        <w:t>Глава муниципального образования</w:t>
      </w:r>
    </w:p>
    <w:p w:rsidR="004328B9" w:rsidRPr="004328B9" w:rsidRDefault="004328B9" w:rsidP="004328B9">
      <w:pPr>
        <w:jc w:val="both"/>
        <w:rPr>
          <w:rFonts w:ascii="Arial" w:hAnsi="Arial" w:cs="Arial"/>
        </w:rPr>
      </w:pPr>
      <w:r w:rsidRPr="004328B9">
        <w:rPr>
          <w:rFonts w:ascii="Arial" w:hAnsi="Arial" w:cs="Arial"/>
        </w:rPr>
        <w:t>Первомайский сельсовет                                                                       В.Б.Фельдман</w:t>
      </w:r>
    </w:p>
    <w:p w:rsidR="00FC4A19" w:rsidRPr="004328B9" w:rsidRDefault="00FC4A19" w:rsidP="004328B9">
      <w:pPr>
        <w:jc w:val="both"/>
        <w:rPr>
          <w:rFonts w:ascii="Arial" w:hAnsi="Arial" w:cs="Arial"/>
        </w:rPr>
      </w:pPr>
    </w:p>
    <w:sectPr w:rsidR="00FC4A19" w:rsidRPr="004328B9" w:rsidSect="00FE7C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characterSpacingControl w:val="doNotCompress"/>
  <w:compat/>
  <w:rsids>
    <w:rsidRoot w:val="0002055F"/>
    <w:rsid w:val="0002055F"/>
    <w:rsid w:val="004328B9"/>
    <w:rsid w:val="004438EA"/>
    <w:rsid w:val="004A4FF2"/>
    <w:rsid w:val="005C2B1E"/>
    <w:rsid w:val="005D758E"/>
    <w:rsid w:val="005E49F5"/>
    <w:rsid w:val="006959BC"/>
    <w:rsid w:val="00741770"/>
    <w:rsid w:val="00A1390D"/>
    <w:rsid w:val="00AD6DDD"/>
    <w:rsid w:val="00C56CC6"/>
    <w:rsid w:val="00C811D4"/>
    <w:rsid w:val="00D43CE4"/>
    <w:rsid w:val="00DB3D0F"/>
    <w:rsid w:val="00E15890"/>
    <w:rsid w:val="00F159AA"/>
    <w:rsid w:val="00F80037"/>
    <w:rsid w:val="00FC4A19"/>
    <w:rsid w:val="00FD2A39"/>
    <w:rsid w:val="00FE7815"/>
    <w:rsid w:val="00FE7C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B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C2B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C2B1E"/>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B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C2B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C2B1E"/>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7665B03373B5D17467F9BF2FA77A58346B3C945394F42E4ACF64D8E12F5F1F46DD802B1V0A2L" TargetMode="External"/><Relationship Id="rId5" Type="http://schemas.openxmlformats.org/officeDocument/2006/relationships/hyperlink" Target="consultantplus://offline/ref=A7665B03373B5D17467F9BF2FA77A58346B3C945394F42E4ACF64D8E12F5F1F46DD802B102E73CDFV6ADL" TargetMode="External"/><Relationship Id="rId4" Type="http://schemas.openxmlformats.org/officeDocument/2006/relationships/hyperlink" Target="consultantplus://offline/ref=1C6A6290CC33E5DFE4C5D9D7FFEC8B3D9C428A9EE95536FDDE65A7917077C7BFE80EA780CB396481KDtBJ"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1157</Words>
  <Characters>6601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Виктровна Терехова</dc:creator>
  <cp:lastModifiedBy>Первомайский</cp:lastModifiedBy>
  <cp:revision>5</cp:revision>
  <cp:lastPrinted>2016-03-11T11:23:00Z</cp:lastPrinted>
  <dcterms:created xsi:type="dcterms:W3CDTF">2016-03-11T10:40:00Z</dcterms:created>
  <dcterms:modified xsi:type="dcterms:W3CDTF">2016-10-10T11:19:00Z</dcterms:modified>
</cp:coreProperties>
</file>